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28836" w14:textId="77777777" w:rsidR="00041592" w:rsidRDefault="00041592" w:rsidP="00041592">
      <w:p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fr-FR"/>
          <w14:ligatures w14:val="none"/>
        </w:rPr>
      </w:pPr>
      <w:r>
        <w:rPr>
          <w:noProof/>
        </w:rPr>
        <w:drawing>
          <wp:inline distT="0" distB="0" distL="0" distR="0" wp14:anchorId="314F5A2D" wp14:editId="3046DF9D">
            <wp:extent cx="1592580" cy="2164167"/>
            <wp:effectExtent l="0" t="0" r="7620" b="7620"/>
            <wp:docPr id="2" name="Image 1" descr="Affiche  COMPOSTELLE - le 1er avril au ciné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fiche  COMPOSTELLE - le 1er avril au ciném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03947" cy="2179614"/>
                    </a:xfrm>
                    <a:prstGeom prst="rect">
                      <a:avLst/>
                    </a:prstGeom>
                    <a:noFill/>
                    <a:ln>
                      <a:noFill/>
                    </a:ln>
                  </pic:spPr>
                </pic:pic>
              </a:graphicData>
            </a:graphic>
          </wp:inline>
        </w:drawing>
      </w:r>
    </w:p>
    <w:p w14:paraId="087D170E" w14:textId="77777777" w:rsidR="00041592" w:rsidRDefault="00041592" w:rsidP="007C790C">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p>
    <w:p w14:paraId="7A9DAA55" w14:textId="73E08C8E" w:rsidR="007C790C" w:rsidRDefault="007C790C" w:rsidP="00041592">
      <w:p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fr-FR"/>
          <w14:ligatures w14:val="none"/>
        </w:rPr>
      </w:pPr>
      <w:r w:rsidRPr="007C790C">
        <w:rPr>
          <w:rFonts w:ascii="Times New Roman" w:eastAsia="Times New Roman" w:hAnsi="Times New Roman" w:cs="Times New Roman"/>
          <w:b/>
          <w:bCs/>
          <w:kern w:val="0"/>
          <w:sz w:val="27"/>
          <w:szCs w:val="27"/>
          <w:lang w:eastAsia="fr-FR"/>
          <w14:ligatures w14:val="none"/>
        </w:rPr>
        <w:t xml:space="preserve">Intérêt éducatif du film </w:t>
      </w:r>
      <w:r w:rsidRPr="007C790C">
        <w:rPr>
          <w:rFonts w:ascii="Times New Roman" w:eastAsia="Times New Roman" w:hAnsi="Times New Roman" w:cs="Times New Roman"/>
          <w:b/>
          <w:bCs/>
          <w:i/>
          <w:iCs/>
          <w:kern w:val="0"/>
          <w:sz w:val="27"/>
          <w:szCs w:val="27"/>
          <w:lang w:eastAsia="fr-FR"/>
          <w14:ligatures w14:val="none"/>
        </w:rPr>
        <w:t>Compostelle</w:t>
      </w:r>
      <w:r w:rsidRPr="007C790C">
        <w:rPr>
          <w:rFonts w:ascii="Times New Roman" w:eastAsia="Times New Roman" w:hAnsi="Times New Roman" w:cs="Times New Roman"/>
          <w:b/>
          <w:bCs/>
          <w:kern w:val="0"/>
          <w:sz w:val="27"/>
          <w:szCs w:val="27"/>
          <w:lang w:eastAsia="fr-FR"/>
          <w14:ligatures w14:val="none"/>
        </w:rPr>
        <w:t xml:space="preserve"> pour des élèves de 14–15 ans</w:t>
      </w:r>
    </w:p>
    <w:p w14:paraId="1597C5A5" w14:textId="77777777" w:rsidR="00041592" w:rsidRPr="007C790C" w:rsidRDefault="00041592" w:rsidP="00041592">
      <w:p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fr-FR"/>
          <w14:ligatures w14:val="none"/>
        </w:rPr>
      </w:pPr>
    </w:p>
    <w:p w14:paraId="0D9C78B7" w14:textId="77777777" w:rsidR="007C790C" w:rsidRPr="007C790C" w:rsidRDefault="007C790C" w:rsidP="007C790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C790C">
        <w:rPr>
          <w:rFonts w:ascii="Times New Roman" w:eastAsia="Times New Roman" w:hAnsi="Times New Roman" w:cs="Times New Roman"/>
          <w:kern w:val="0"/>
          <w:sz w:val="24"/>
          <w:szCs w:val="24"/>
          <w:lang w:eastAsia="fr-FR"/>
          <w14:ligatures w14:val="none"/>
        </w:rPr>
        <w:t xml:space="preserve">Le film </w:t>
      </w:r>
      <w:r w:rsidRPr="007C790C">
        <w:rPr>
          <w:rFonts w:ascii="Times New Roman" w:eastAsia="Times New Roman" w:hAnsi="Times New Roman" w:cs="Times New Roman"/>
          <w:i/>
          <w:iCs/>
          <w:kern w:val="0"/>
          <w:sz w:val="24"/>
          <w:szCs w:val="24"/>
          <w:lang w:eastAsia="fr-FR"/>
          <w14:ligatures w14:val="none"/>
        </w:rPr>
        <w:t>Compostelle</w:t>
      </w:r>
      <w:r w:rsidRPr="007C790C">
        <w:rPr>
          <w:rFonts w:ascii="Times New Roman" w:eastAsia="Times New Roman" w:hAnsi="Times New Roman" w:cs="Times New Roman"/>
          <w:kern w:val="0"/>
          <w:sz w:val="24"/>
          <w:szCs w:val="24"/>
          <w:lang w:eastAsia="fr-FR"/>
          <w14:ligatures w14:val="none"/>
        </w:rPr>
        <w:t xml:space="preserve"> présente un fort intérêt pour un public de collégiens par les thématiques qu’il aborde et par les valeurs qu’il transmet, en résonance directe avec les questionnements propres à l’adolescence.</w:t>
      </w:r>
    </w:p>
    <w:p w14:paraId="46CFC571" w14:textId="77777777" w:rsidR="007C790C" w:rsidRPr="007C790C" w:rsidRDefault="007C790C" w:rsidP="007C790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C790C">
        <w:rPr>
          <w:rFonts w:ascii="Times New Roman" w:eastAsia="Times New Roman" w:hAnsi="Times New Roman" w:cs="Times New Roman"/>
          <w:kern w:val="0"/>
          <w:sz w:val="24"/>
          <w:szCs w:val="24"/>
          <w:lang w:eastAsia="fr-FR"/>
          <w14:ligatures w14:val="none"/>
        </w:rPr>
        <w:t xml:space="preserve">Tout d’abord, le film met en scène </w:t>
      </w:r>
      <w:r w:rsidRPr="007C790C">
        <w:rPr>
          <w:rFonts w:ascii="Times New Roman" w:eastAsia="Times New Roman" w:hAnsi="Times New Roman" w:cs="Times New Roman"/>
          <w:b/>
          <w:bCs/>
          <w:kern w:val="0"/>
          <w:sz w:val="24"/>
          <w:szCs w:val="24"/>
          <w:lang w:eastAsia="fr-FR"/>
          <w14:ligatures w14:val="none"/>
        </w:rPr>
        <w:t>des personnages en construction</w:t>
      </w:r>
      <w:r w:rsidRPr="007C790C">
        <w:rPr>
          <w:rFonts w:ascii="Times New Roman" w:eastAsia="Times New Roman" w:hAnsi="Times New Roman" w:cs="Times New Roman"/>
          <w:kern w:val="0"/>
          <w:sz w:val="24"/>
          <w:szCs w:val="24"/>
          <w:lang w:eastAsia="fr-FR"/>
          <w14:ligatures w14:val="none"/>
        </w:rPr>
        <w:t>, confrontés à des difficultés émotionnelles, familiales et identitaires. Adam, adolescent en rupture, incarne des problématiques que certains élèves peuvent reconnaître : colère, sentiment d’abandon, difficulté à trouver sa place. À travers son parcours, le film permet d’ouvrir une réflexion sur la gestion des émotions, la violence intérieure et les moyens de transformation personnelle.</w:t>
      </w:r>
    </w:p>
    <w:p w14:paraId="2BD66C66" w14:textId="77777777" w:rsidR="007C790C" w:rsidRPr="007C790C" w:rsidRDefault="007C790C" w:rsidP="007C790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C790C">
        <w:rPr>
          <w:rFonts w:ascii="Times New Roman" w:eastAsia="Times New Roman" w:hAnsi="Times New Roman" w:cs="Times New Roman"/>
          <w:kern w:val="0"/>
          <w:sz w:val="24"/>
          <w:szCs w:val="24"/>
          <w:lang w:eastAsia="fr-FR"/>
          <w14:ligatures w14:val="none"/>
        </w:rPr>
        <w:t xml:space="preserve">La relation entre Fred et Adam souligne ensuite l’importance de </w:t>
      </w:r>
      <w:r w:rsidRPr="007C790C">
        <w:rPr>
          <w:rFonts w:ascii="Times New Roman" w:eastAsia="Times New Roman" w:hAnsi="Times New Roman" w:cs="Times New Roman"/>
          <w:b/>
          <w:bCs/>
          <w:kern w:val="0"/>
          <w:sz w:val="24"/>
          <w:szCs w:val="24"/>
          <w:lang w:eastAsia="fr-FR"/>
          <w14:ligatures w14:val="none"/>
        </w:rPr>
        <w:t>la rencontre, de l’entraide et de la solidarité</w:t>
      </w:r>
      <w:r w:rsidRPr="007C790C">
        <w:rPr>
          <w:rFonts w:ascii="Times New Roman" w:eastAsia="Times New Roman" w:hAnsi="Times New Roman" w:cs="Times New Roman"/>
          <w:kern w:val="0"/>
          <w:sz w:val="24"/>
          <w:szCs w:val="24"/>
          <w:lang w:eastAsia="fr-FR"/>
          <w14:ligatures w14:val="none"/>
        </w:rPr>
        <w:t>. Bien qu’ils soient très différents et initialement opposés, les deux personnages apprennent à se connaître, à se respecter et à avancer ensemble. Cette dynamique favorise une réflexion sur le vivre-ensemble, la tolérance, l’écoute de l’autre et la coopération, compétences essentielles dans le cadre scolaire et social.</w:t>
      </w:r>
    </w:p>
    <w:p w14:paraId="5C09518E" w14:textId="77777777" w:rsidR="007C790C" w:rsidRPr="007C790C" w:rsidRDefault="007C790C" w:rsidP="007C790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C790C">
        <w:rPr>
          <w:rFonts w:ascii="Times New Roman" w:eastAsia="Times New Roman" w:hAnsi="Times New Roman" w:cs="Times New Roman"/>
          <w:kern w:val="0"/>
          <w:sz w:val="24"/>
          <w:szCs w:val="24"/>
          <w:lang w:eastAsia="fr-FR"/>
          <w14:ligatures w14:val="none"/>
        </w:rPr>
        <w:t xml:space="preserve">Le pèlerinage de Saint-Jacques-de-Compostelle constitue également un </w:t>
      </w:r>
      <w:r w:rsidRPr="007C790C">
        <w:rPr>
          <w:rFonts w:ascii="Times New Roman" w:eastAsia="Times New Roman" w:hAnsi="Times New Roman" w:cs="Times New Roman"/>
          <w:b/>
          <w:bCs/>
          <w:kern w:val="0"/>
          <w:sz w:val="24"/>
          <w:szCs w:val="24"/>
          <w:lang w:eastAsia="fr-FR"/>
          <w14:ligatures w14:val="none"/>
        </w:rPr>
        <w:t>cadre symbolique fort</w:t>
      </w:r>
      <w:r w:rsidRPr="007C790C">
        <w:rPr>
          <w:rFonts w:ascii="Times New Roman" w:eastAsia="Times New Roman" w:hAnsi="Times New Roman" w:cs="Times New Roman"/>
          <w:kern w:val="0"/>
          <w:sz w:val="24"/>
          <w:szCs w:val="24"/>
          <w:lang w:eastAsia="fr-FR"/>
          <w14:ligatures w14:val="none"/>
        </w:rPr>
        <w:t>. Le chemin devient une métaphore du parcours de vie : avancer pas à pas, surmonter les épreuves, accepter ses faiblesses et découvrir ses ressources personnelles. Cette dimension permet aux élèves de réfléchir à la notion d’effort, de persévérance et de dépassement de soi, dans une société souvent marquée par l’immédiateté.</w:t>
      </w:r>
    </w:p>
    <w:p w14:paraId="6C8A9FE1" w14:textId="77777777" w:rsidR="007C790C" w:rsidRPr="007C790C" w:rsidRDefault="007C790C" w:rsidP="007C790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C790C">
        <w:rPr>
          <w:rFonts w:ascii="Times New Roman" w:eastAsia="Times New Roman" w:hAnsi="Times New Roman" w:cs="Times New Roman"/>
          <w:kern w:val="0"/>
          <w:sz w:val="24"/>
          <w:szCs w:val="24"/>
          <w:lang w:eastAsia="fr-FR"/>
          <w14:ligatures w14:val="none"/>
        </w:rPr>
        <w:t xml:space="preserve">Par ailleurs, le film aborde la question de </w:t>
      </w:r>
      <w:r w:rsidRPr="007C790C">
        <w:rPr>
          <w:rFonts w:ascii="Times New Roman" w:eastAsia="Times New Roman" w:hAnsi="Times New Roman" w:cs="Times New Roman"/>
          <w:b/>
          <w:bCs/>
          <w:kern w:val="0"/>
          <w:sz w:val="24"/>
          <w:szCs w:val="24"/>
          <w:lang w:eastAsia="fr-FR"/>
          <w14:ligatures w14:val="none"/>
        </w:rPr>
        <w:t>la reconstruction personnelle</w:t>
      </w:r>
      <w:r w:rsidRPr="007C790C">
        <w:rPr>
          <w:rFonts w:ascii="Times New Roman" w:eastAsia="Times New Roman" w:hAnsi="Times New Roman" w:cs="Times New Roman"/>
          <w:kern w:val="0"/>
          <w:sz w:val="24"/>
          <w:szCs w:val="24"/>
          <w:lang w:eastAsia="fr-FR"/>
          <w14:ligatures w14:val="none"/>
        </w:rPr>
        <w:t xml:space="preserve"> et de la possibilité de changement. Inspirée d’une histoire vraie, l’intrigue montre que chacun peut évoluer, trouver une voie plus apaisée et transformer ses difficultés en force. Ce message est particulièrement porteur d’espoir pour des adolescents en quête de repères.</w:t>
      </w:r>
    </w:p>
    <w:p w14:paraId="1D247F24" w14:textId="77777777" w:rsidR="007C790C" w:rsidRPr="007C790C" w:rsidRDefault="007C790C" w:rsidP="007C790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C790C">
        <w:rPr>
          <w:rFonts w:ascii="Times New Roman" w:eastAsia="Times New Roman" w:hAnsi="Times New Roman" w:cs="Times New Roman"/>
          <w:kern w:val="0"/>
          <w:sz w:val="24"/>
          <w:szCs w:val="24"/>
          <w:lang w:eastAsia="fr-FR"/>
          <w14:ligatures w14:val="none"/>
        </w:rPr>
        <w:t xml:space="preserve">Enfin, </w:t>
      </w:r>
      <w:r w:rsidRPr="007C790C">
        <w:rPr>
          <w:rFonts w:ascii="Times New Roman" w:eastAsia="Times New Roman" w:hAnsi="Times New Roman" w:cs="Times New Roman"/>
          <w:i/>
          <w:iCs/>
          <w:kern w:val="0"/>
          <w:sz w:val="24"/>
          <w:szCs w:val="24"/>
          <w:lang w:eastAsia="fr-FR"/>
          <w14:ligatures w14:val="none"/>
        </w:rPr>
        <w:t>Compostelle</w:t>
      </w:r>
      <w:r w:rsidRPr="007C790C">
        <w:rPr>
          <w:rFonts w:ascii="Times New Roman" w:eastAsia="Times New Roman" w:hAnsi="Times New Roman" w:cs="Times New Roman"/>
          <w:kern w:val="0"/>
          <w:sz w:val="24"/>
          <w:szCs w:val="24"/>
          <w:lang w:eastAsia="fr-FR"/>
          <w14:ligatures w14:val="none"/>
        </w:rPr>
        <w:t xml:space="preserve"> se prête aisément à un </w:t>
      </w:r>
      <w:r w:rsidRPr="007C790C">
        <w:rPr>
          <w:rFonts w:ascii="Times New Roman" w:eastAsia="Times New Roman" w:hAnsi="Times New Roman" w:cs="Times New Roman"/>
          <w:b/>
          <w:bCs/>
          <w:kern w:val="0"/>
          <w:sz w:val="24"/>
          <w:szCs w:val="24"/>
          <w:lang w:eastAsia="fr-FR"/>
          <w14:ligatures w14:val="none"/>
        </w:rPr>
        <w:t>travail pédagogique transversal</w:t>
      </w:r>
      <w:r w:rsidRPr="007C790C">
        <w:rPr>
          <w:rFonts w:ascii="Times New Roman" w:eastAsia="Times New Roman" w:hAnsi="Times New Roman" w:cs="Times New Roman"/>
          <w:kern w:val="0"/>
          <w:sz w:val="24"/>
          <w:szCs w:val="24"/>
          <w:lang w:eastAsia="fr-FR"/>
          <w14:ligatures w14:val="none"/>
        </w:rPr>
        <w:t xml:space="preserve"> : éducation morale et civique (valeurs, relations humaines), français (analyse des personnages, du récit initiatique), géographie et culture (le chemin de Compostelle), ou encore réflexion personnelle et débat argumenté.</w:t>
      </w:r>
    </w:p>
    <w:p w14:paraId="34760AD8" w14:textId="77777777" w:rsidR="007C790C" w:rsidRPr="007C790C" w:rsidRDefault="007C790C" w:rsidP="007C790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C790C">
        <w:rPr>
          <w:rFonts w:ascii="Times New Roman" w:eastAsia="Times New Roman" w:hAnsi="Times New Roman" w:cs="Times New Roman"/>
          <w:b/>
          <w:bCs/>
          <w:kern w:val="0"/>
          <w:sz w:val="24"/>
          <w:szCs w:val="24"/>
          <w:lang w:eastAsia="fr-FR"/>
          <w14:ligatures w14:val="none"/>
        </w:rPr>
        <w:t>En conclusion</w:t>
      </w:r>
      <w:r w:rsidRPr="007C790C">
        <w:rPr>
          <w:rFonts w:ascii="Times New Roman" w:eastAsia="Times New Roman" w:hAnsi="Times New Roman" w:cs="Times New Roman"/>
          <w:kern w:val="0"/>
          <w:sz w:val="24"/>
          <w:szCs w:val="24"/>
          <w:lang w:eastAsia="fr-FR"/>
          <w14:ligatures w14:val="none"/>
        </w:rPr>
        <w:t xml:space="preserve">, la projection de </w:t>
      </w:r>
      <w:r w:rsidRPr="007C790C">
        <w:rPr>
          <w:rFonts w:ascii="Times New Roman" w:eastAsia="Times New Roman" w:hAnsi="Times New Roman" w:cs="Times New Roman"/>
          <w:i/>
          <w:iCs/>
          <w:kern w:val="0"/>
          <w:sz w:val="24"/>
          <w:szCs w:val="24"/>
          <w:lang w:eastAsia="fr-FR"/>
          <w14:ligatures w14:val="none"/>
        </w:rPr>
        <w:t>Compostelle</w:t>
      </w:r>
      <w:r w:rsidRPr="007C790C">
        <w:rPr>
          <w:rFonts w:ascii="Times New Roman" w:eastAsia="Times New Roman" w:hAnsi="Times New Roman" w:cs="Times New Roman"/>
          <w:kern w:val="0"/>
          <w:sz w:val="24"/>
          <w:szCs w:val="24"/>
          <w:lang w:eastAsia="fr-FR"/>
          <w14:ligatures w14:val="none"/>
        </w:rPr>
        <w:t xml:space="preserve"> offre aux collégiens une œuvre accessible, émouvante et porteuse de sens, favorisant la réflexion sur soi, sur les autres et sur le cheminement personnel à un âge clé de leur développement.</w:t>
      </w:r>
    </w:p>
    <w:p w14:paraId="6B9CBA1F" w14:textId="77777777" w:rsidR="007C790C" w:rsidRDefault="007C790C" w:rsidP="007C790C"/>
    <w:p w14:paraId="512986F5" w14:textId="77777777" w:rsidR="00143DF6" w:rsidRDefault="00143DF6" w:rsidP="007C790C">
      <w:pPr>
        <w:spacing w:before="100" w:beforeAutospacing="1" w:after="100" w:afterAutospacing="1" w:line="240" w:lineRule="auto"/>
        <w:rPr>
          <w:rFonts w:ascii="Times New Roman" w:eastAsia="Times New Roman" w:hAnsi="Times New Roman" w:cs="Times New Roman"/>
          <w:b/>
          <w:bCs/>
          <w:kern w:val="0"/>
          <w:sz w:val="27"/>
          <w:szCs w:val="27"/>
          <w:lang w:eastAsia="fr-FR"/>
          <w14:ligatures w14:val="none"/>
        </w:rPr>
      </w:pPr>
    </w:p>
    <w:p w14:paraId="354A1CCB" w14:textId="77777777" w:rsidR="00143DF6" w:rsidRDefault="00143DF6" w:rsidP="007C790C">
      <w:pPr>
        <w:spacing w:before="100" w:beforeAutospacing="1" w:after="100" w:afterAutospacing="1" w:line="240" w:lineRule="auto"/>
        <w:rPr>
          <w:rFonts w:ascii="Times New Roman" w:eastAsia="Times New Roman" w:hAnsi="Times New Roman" w:cs="Times New Roman"/>
          <w:b/>
          <w:bCs/>
          <w:kern w:val="0"/>
          <w:sz w:val="27"/>
          <w:szCs w:val="27"/>
          <w:lang w:eastAsia="fr-FR"/>
          <w14:ligatures w14:val="none"/>
        </w:rPr>
      </w:pPr>
    </w:p>
    <w:p w14:paraId="76B02E3B" w14:textId="412B4D87" w:rsidR="007C790C" w:rsidRPr="007C790C" w:rsidRDefault="007C790C" w:rsidP="007C790C">
      <w:pPr>
        <w:spacing w:before="100" w:beforeAutospacing="1" w:after="100" w:afterAutospacing="1" w:line="240" w:lineRule="auto"/>
        <w:rPr>
          <w:rFonts w:ascii="Times New Roman" w:eastAsia="Times New Roman" w:hAnsi="Times New Roman" w:cs="Times New Roman"/>
          <w:b/>
          <w:bCs/>
          <w:kern w:val="0"/>
          <w:sz w:val="27"/>
          <w:szCs w:val="27"/>
          <w:lang w:eastAsia="fr-FR"/>
          <w14:ligatures w14:val="none"/>
        </w:rPr>
      </w:pPr>
      <w:r w:rsidRPr="007C790C">
        <w:rPr>
          <w:rFonts w:ascii="Times New Roman" w:eastAsia="Times New Roman" w:hAnsi="Times New Roman" w:cs="Times New Roman"/>
          <w:b/>
          <w:bCs/>
          <w:kern w:val="0"/>
          <w:sz w:val="27"/>
          <w:szCs w:val="27"/>
          <w:lang w:eastAsia="fr-FR"/>
          <w14:ligatures w14:val="none"/>
        </w:rPr>
        <w:t>Le film propose :</w:t>
      </w:r>
    </w:p>
    <w:p w14:paraId="5FEA8EC2" w14:textId="77777777" w:rsidR="007C790C" w:rsidRPr="007C790C" w:rsidRDefault="007C790C" w:rsidP="007C790C">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7C790C">
        <w:rPr>
          <w:rFonts w:ascii="Times New Roman" w:eastAsia="Times New Roman" w:hAnsi="Times New Roman" w:cs="Times New Roman"/>
          <w:b/>
          <w:bCs/>
          <w:kern w:val="0"/>
          <w:sz w:val="27"/>
          <w:szCs w:val="27"/>
          <w:lang w:eastAsia="fr-FR"/>
          <w14:ligatures w14:val="none"/>
        </w:rPr>
        <w:t>1. Une approche non religieuse du pèlerinage</w:t>
      </w:r>
    </w:p>
    <w:p w14:paraId="44739619" w14:textId="77777777" w:rsidR="007C790C" w:rsidRPr="007C790C" w:rsidRDefault="007C790C" w:rsidP="007C790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C790C">
        <w:rPr>
          <w:rFonts w:ascii="Times New Roman" w:eastAsia="Times New Roman" w:hAnsi="Times New Roman" w:cs="Times New Roman"/>
          <w:kern w:val="0"/>
          <w:sz w:val="24"/>
          <w:szCs w:val="24"/>
          <w:lang w:eastAsia="fr-FR"/>
          <w14:ligatures w14:val="none"/>
        </w:rPr>
        <w:t xml:space="preserve">Bien que le chemin de Saint-Jacques-de-Compostelle ait une origine chrétienne, le film l’aborde </w:t>
      </w:r>
      <w:r w:rsidRPr="007C790C">
        <w:rPr>
          <w:rFonts w:ascii="Times New Roman" w:eastAsia="Times New Roman" w:hAnsi="Times New Roman" w:cs="Times New Roman"/>
          <w:b/>
          <w:bCs/>
          <w:kern w:val="0"/>
          <w:sz w:val="24"/>
          <w:szCs w:val="24"/>
          <w:lang w:eastAsia="fr-FR"/>
          <w14:ligatures w14:val="none"/>
        </w:rPr>
        <w:t>comme un parcours humain et symbolique</w:t>
      </w:r>
      <w:r w:rsidRPr="007C790C">
        <w:rPr>
          <w:rFonts w:ascii="Times New Roman" w:eastAsia="Times New Roman" w:hAnsi="Times New Roman" w:cs="Times New Roman"/>
          <w:kern w:val="0"/>
          <w:sz w:val="24"/>
          <w:szCs w:val="24"/>
          <w:lang w:eastAsia="fr-FR"/>
          <w14:ligatures w14:val="none"/>
        </w:rPr>
        <w:t>, non comme une démarche religieuse ou spirituelle confessionnelle.</w:t>
      </w:r>
      <w:r w:rsidRPr="007C790C">
        <w:rPr>
          <w:rFonts w:ascii="Times New Roman" w:eastAsia="Times New Roman" w:hAnsi="Times New Roman" w:cs="Times New Roman"/>
          <w:kern w:val="0"/>
          <w:sz w:val="24"/>
          <w:szCs w:val="24"/>
          <w:lang w:eastAsia="fr-FR"/>
          <w14:ligatures w14:val="none"/>
        </w:rPr>
        <w:br/>
        <w:t xml:space="preserve">Il n’y a </w:t>
      </w:r>
      <w:r w:rsidRPr="007C790C">
        <w:rPr>
          <w:rFonts w:ascii="Times New Roman" w:eastAsia="Times New Roman" w:hAnsi="Times New Roman" w:cs="Times New Roman"/>
          <w:b/>
          <w:bCs/>
          <w:kern w:val="0"/>
          <w:sz w:val="24"/>
          <w:szCs w:val="24"/>
          <w:lang w:eastAsia="fr-FR"/>
          <w14:ligatures w14:val="none"/>
        </w:rPr>
        <w:t>ni catéchèse, ni pratique religieuse imposée</w:t>
      </w:r>
      <w:r w:rsidRPr="007C790C">
        <w:rPr>
          <w:rFonts w:ascii="Times New Roman" w:eastAsia="Times New Roman" w:hAnsi="Times New Roman" w:cs="Times New Roman"/>
          <w:kern w:val="0"/>
          <w:sz w:val="24"/>
          <w:szCs w:val="24"/>
          <w:lang w:eastAsia="fr-FR"/>
          <w14:ligatures w14:val="none"/>
        </w:rPr>
        <w:t>, ni message de prosélytisme.</w:t>
      </w:r>
    </w:p>
    <w:p w14:paraId="21520CF5" w14:textId="77777777" w:rsidR="007C790C" w:rsidRPr="007C790C" w:rsidRDefault="007C790C" w:rsidP="007C790C">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7C790C">
        <w:rPr>
          <w:rFonts w:ascii="Times New Roman" w:eastAsia="Times New Roman" w:hAnsi="Times New Roman" w:cs="Times New Roman"/>
          <w:b/>
          <w:bCs/>
          <w:kern w:val="0"/>
          <w:sz w:val="27"/>
          <w:szCs w:val="27"/>
          <w:lang w:eastAsia="fr-FR"/>
          <w14:ligatures w14:val="none"/>
        </w:rPr>
        <w:t>2. Des thématiques universelles</w:t>
      </w:r>
    </w:p>
    <w:p w14:paraId="63C7DE9B" w14:textId="77777777" w:rsidR="007C790C" w:rsidRPr="007C790C" w:rsidRDefault="007C790C" w:rsidP="007C790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C790C">
        <w:rPr>
          <w:rFonts w:ascii="Times New Roman" w:eastAsia="Times New Roman" w:hAnsi="Times New Roman" w:cs="Times New Roman"/>
          <w:kern w:val="0"/>
          <w:sz w:val="24"/>
          <w:szCs w:val="24"/>
          <w:lang w:eastAsia="fr-FR"/>
          <w14:ligatures w14:val="none"/>
        </w:rPr>
        <w:t>Le cœur du film repose sur :</w:t>
      </w:r>
    </w:p>
    <w:p w14:paraId="05B3C4B7" w14:textId="77777777" w:rsidR="007C790C" w:rsidRPr="007C790C" w:rsidRDefault="007C790C" w:rsidP="007C790C">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gramStart"/>
      <w:r w:rsidRPr="007C790C">
        <w:rPr>
          <w:rFonts w:ascii="Times New Roman" w:eastAsia="Times New Roman" w:hAnsi="Times New Roman" w:cs="Times New Roman"/>
          <w:kern w:val="0"/>
          <w:sz w:val="24"/>
          <w:szCs w:val="24"/>
          <w:lang w:eastAsia="fr-FR"/>
          <w14:ligatures w14:val="none"/>
        </w:rPr>
        <w:t>la</w:t>
      </w:r>
      <w:proofErr w:type="gramEnd"/>
      <w:r w:rsidRPr="007C790C">
        <w:rPr>
          <w:rFonts w:ascii="Times New Roman" w:eastAsia="Times New Roman" w:hAnsi="Times New Roman" w:cs="Times New Roman"/>
          <w:kern w:val="0"/>
          <w:sz w:val="24"/>
          <w:szCs w:val="24"/>
          <w:lang w:eastAsia="fr-FR"/>
          <w14:ligatures w14:val="none"/>
        </w:rPr>
        <w:t xml:space="preserve"> reconstruction personnelle,</w:t>
      </w:r>
    </w:p>
    <w:p w14:paraId="5C8E633D" w14:textId="77777777" w:rsidR="007C790C" w:rsidRPr="007C790C" w:rsidRDefault="007C790C" w:rsidP="007C790C">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gramStart"/>
      <w:r w:rsidRPr="007C790C">
        <w:rPr>
          <w:rFonts w:ascii="Times New Roman" w:eastAsia="Times New Roman" w:hAnsi="Times New Roman" w:cs="Times New Roman"/>
          <w:kern w:val="0"/>
          <w:sz w:val="24"/>
          <w:szCs w:val="24"/>
          <w:lang w:eastAsia="fr-FR"/>
          <w14:ligatures w14:val="none"/>
        </w:rPr>
        <w:t>la</w:t>
      </w:r>
      <w:proofErr w:type="gramEnd"/>
      <w:r w:rsidRPr="007C790C">
        <w:rPr>
          <w:rFonts w:ascii="Times New Roman" w:eastAsia="Times New Roman" w:hAnsi="Times New Roman" w:cs="Times New Roman"/>
          <w:kern w:val="0"/>
          <w:sz w:val="24"/>
          <w:szCs w:val="24"/>
          <w:lang w:eastAsia="fr-FR"/>
          <w14:ligatures w14:val="none"/>
        </w:rPr>
        <w:t xml:space="preserve"> gestion de la colère,</w:t>
      </w:r>
    </w:p>
    <w:p w14:paraId="5D82154B" w14:textId="77777777" w:rsidR="007C790C" w:rsidRPr="007C790C" w:rsidRDefault="007C790C" w:rsidP="007C790C">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gramStart"/>
      <w:r w:rsidRPr="007C790C">
        <w:rPr>
          <w:rFonts w:ascii="Times New Roman" w:eastAsia="Times New Roman" w:hAnsi="Times New Roman" w:cs="Times New Roman"/>
          <w:kern w:val="0"/>
          <w:sz w:val="24"/>
          <w:szCs w:val="24"/>
          <w:lang w:eastAsia="fr-FR"/>
          <w14:ligatures w14:val="none"/>
        </w:rPr>
        <w:t>le</w:t>
      </w:r>
      <w:proofErr w:type="gramEnd"/>
      <w:r w:rsidRPr="007C790C">
        <w:rPr>
          <w:rFonts w:ascii="Times New Roman" w:eastAsia="Times New Roman" w:hAnsi="Times New Roman" w:cs="Times New Roman"/>
          <w:kern w:val="0"/>
          <w:sz w:val="24"/>
          <w:szCs w:val="24"/>
          <w:lang w:eastAsia="fr-FR"/>
          <w14:ligatures w14:val="none"/>
        </w:rPr>
        <w:t xml:space="preserve"> dépassement de soi,</w:t>
      </w:r>
    </w:p>
    <w:p w14:paraId="6277BAEE" w14:textId="77777777" w:rsidR="007C790C" w:rsidRPr="007C790C" w:rsidRDefault="007C790C" w:rsidP="007C790C">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gramStart"/>
      <w:r w:rsidRPr="007C790C">
        <w:rPr>
          <w:rFonts w:ascii="Times New Roman" w:eastAsia="Times New Roman" w:hAnsi="Times New Roman" w:cs="Times New Roman"/>
          <w:kern w:val="0"/>
          <w:sz w:val="24"/>
          <w:szCs w:val="24"/>
          <w:lang w:eastAsia="fr-FR"/>
          <w14:ligatures w14:val="none"/>
        </w:rPr>
        <w:t>la</w:t>
      </w:r>
      <w:proofErr w:type="gramEnd"/>
      <w:r w:rsidRPr="007C790C">
        <w:rPr>
          <w:rFonts w:ascii="Times New Roman" w:eastAsia="Times New Roman" w:hAnsi="Times New Roman" w:cs="Times New Roman"/>
          <w:kern w:val="0"/>
          <w:sz w:val="24"/>
          <w:szCs w:val="24"/>
          <w:lang w:eastAsia="fr-FR"/>
          <w14:ligatures w14:val="none"/>
        </w:rPr>
        <w:t xml:space="preserve"> rencontre avec l’autre,</w:t>
      </w:r>
    </w:p>
    <w:p w14:paraId="264B30C0" w14:textId="77777777" w:rsidR="007C790C" w:rsidRPr="007C790C" w:rsidRDefault="007C790C" w:rsidP="007C790C">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gramStart"/>
      <w:r w:rsidRPr="007C790C">
        <w:rPr>
          <w:rFonts w:ascii="Times New Roman" w:eastAsia="Times New Roman" w:hAnsi="Times New Roman" w:cs="Times New Roman"/>
          <w:kern w:val="0"/>
          <w:sz w:val="24"/>
          <w:szCs w:val="24"/>
          <w:lang w:eastAsia="fr-FR"/>
          <w14:ligatures w14:val="none"/>
        </w:rPr>
        <w:t>l’entraide</w:t>
      </w:r>
      <w:proofErr w:type="gramEnd"/>
      <w:r w:rsidRPr="007C790C">
        <w:rPr>
          <w:rFonts w:ascii="Times New Roman" w:eastAsia="Times New Roman" w:hAnsi="Times New Roman" w:cs="Times New Roman"/>
          <w:kern w:val="0"/>
          <w:sz w:val="24"/>
          <w:szCs w:val="24"/>
          <w:lang w:eastAsia="fr-FR"/>
          <w14:ligatures w14:val="none"/>
        </w:rPr>
        <w:t xml:space="preserve"> et la solidarité.</w:t>
      </w:r>
    </w:p>
    <w:p w14:paraId="2D9A0BFE" w14:textId="77777777" w:rsidR="007C790C" w:rsidRPr="007C790C" w:rsidRDefault="007C790C" w:rsidP="007C790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C790C">
        <w:rPr>
          <w:rFonts w:ascii="Times New Roman" w:eastAsia="Times New Roman" w:hAnsi="Times New Roman" w:cs="Times New Roman"/>
          <w:kern w:val="0"/>
          <w:sz w:val="24"/>
          <w:szCs w:val="24"/>
          <w:lang w:eastAsia="fr-FR"/>
          <w14:ligatures w14:val="none"/>
        </w:rPr>
        <w:t xml:space="preserve">Ces thèmes sont </w:t>
      </w:r>
      <w:r w:rsidRPr="007C790C">
        <w:rPr>
          <w:rFonts w:ascii="Times New Roman" w:eastAsia="Times New Roman" w:hAnsi="Times New Roman" w:cs="Times New Roman"/>
          <w:b/>
          <w:bCs/>
          <w:kern w:val="0"/>
          <w:sz w:val="24"/>
          <w:szCs w:val="24"/>
          <w:lang w:eastAsia="fr-FR"/>
          <w14:ligatures w14:val="none"/>
        </w:rPr>
        <w:t>universels</w:t>
      </w:r>
      <w:r w:rsidRPr="007C790C">
        <w:rPr>
          <w:rFonts w:ascii="Times New Roman" w:eastAsia="Times New Roman" w:hAnsi="Times New Roman" w:cs="Times New Roman"/>
          <w:kern w:val="0"/>
          <w:sz w:val="24"/>
          <w:szCs w:val="24"/>
          <w:lang w:eastAsia="fr-FR"/>
          <w14:ligatures w14:val="none"/>
        </w:rPr>
        <w:t>, indépendants de toute appartenance religieuse, et pleinement compatibles avec les valeurs de l’école républicaine.</w:t>
      </w:r>
    </w:p>
    <w:p w14:paraId="09CAEBBD" w14:textId="77777777" w:rsidR="007C790C" w:rsidRPr="007C790C" w:rsidRDefault="007C790C" w:rsidP="007C790C">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7C790C">
        <w:rPr>
          <w:rFonts w:ascii="Times New Roman" w:eastAsia="Times New Roman" w:hAnsi="Times New Roman" w:cs="Times New Roman"/>
          <w:b/>
          <w:bCs/>
          <w:kern w:val="0"/>
          <w:sz w:val="27"/>
          <w:szCs w:val="27"/>
          <w:lang w:eastAsia="fr-FR"/>
          <w14:ligatures w14:val="none"/>
        </w:rPr>
        <w:t>3. Respect de la laïcité scolaire</w:t>
      </w:r>
    </w:p>
    <w:p w14:paraId="48C26AAE" w14:textId="77777777" w:rsidR="007C790C" w:rsidRPr="007C790C" w:rsidRDefault="007C790C" w:rsidP="007C790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C790C">
        <w:rPr>
          <w:rFonts w:ascii="Times New Roman" w:eastAsia="Times New Roman" w:hAnsi="Times New Roman" w:cs="Times New Roman"/>
          <w:kern w:val="0"/>
          <w:sz w:val="24"/>
          <w:szCs w:val="24"/>
          <w:lang w:eastAsia="fr-FR"/>
          <w14:ligatures w14:val="none"/>
        </w:rPr>
        <w:t>Le film peut être présenté comme :</w:t>
      </w:r>
    </w:p>
    <w:p w14:paraId="658377D1" w14:textId="77777777" w:rsidR="007C790C" w:rsidRPr="007C790C" w:rsidRDefault="007C790C" w:rsidP="007C790C">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gramStart"/>
      <w:r w:rsidRPr="007C790C">
        <w:rPr>
          <w:rFonts w:ascii="Times New Roman" w:eastAsia="Times New Roman" w:hAnsi="Times New Roman" w:cs="Times New Roman"/>
          <w:kern w:val="0"/>
          <w:sz w:val="24"/>
          <w:szCs w:val="24"/>
          <w:lang w:eastAsia="fr-FR"/>
          <w14:ligatures w14:val="none"/>
        </w:rPr>
        <w:t>un</w:t>
      </w:r>
      <w:proofErr w:type="gramEnd"/>
      <w:r w:rsidRPr="007C790C">
        <w:rPr>
          <w:rFonts w:ascii="Times New Roman" w:eastAsia="Times New Roman" w:hAnsi="Times New Roman" w:cs="Times New Roman"/>
          <w:kern w:val="0"/>
          <w:sz w:val="24"/>
          <w:szCs w:val="24"/>
          <w:lang w:eastAsia="fr-FR"/>
          <w14:ligatures w14:val="none"/>
        </w:rPr>
        <w:t xml:space="preserve"> </w:t>
      </w:r>
      <w:r w:rsidRPr="007C790C">
        <w:rPr>
          <w:rFonts w:ascii="Times New Roman" w:eastAsia="Times New Roman" w:hAnsi="Times New Roman" w:cs="Times New Roman"/>
          <w:b/>
          <w:bCs/>
          <w:kern w:val="0"/>
          <w:sz w:val="24"/>
          <w:szCs w:val="24"/>
          <w:lang w:eastAsia="fr-FR"/>
          <w14:ligatures w14:val="none"/>
        </w:rPr>
        <w:t>récit initiatique contemporain</w:t>
      </w:r>
      <w:r w:rsidRPr="007C790C">
        <w:rPr>
          <w:rFonts w:ascii="Times New Roman" w:eastAsia="Times New Roman" w:hAnsi="Times New Roman" w:cs="Times New Roman"/>
          <w:kern w:val="0"/>
          <w:sz w:val="24"/>
          <w:szCs w:val="24"/>
          <w:lang w:eastAsia="fr-FR"/>
          <w14:ligatures w14:val="none"/>
        </w:rPr>
        <w:t>,</w:t>
      </w:r>
    </w:p>
    <w:p w14:paraId="7F986843" w14:textId="77777777" w:rsidR="007C790C" w:rsidRPr="007C790C" w:rsidRDefault="007C790C" w:rsidP="007C790C">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gramStart"/>
      <w:r w:rsidRPr="007C790C">
        <w:rPr>
          <w:rFonts w:ascii="Times New Roman" w:eastAsia="Times New Roman" w:hAnsi="Times New Roman" w:cs="Times New Roman"/>
          <w:kern w:val="0"/>
          <w:sz w:val="24"/>
          <w:szCs w:val="24"/>
          <w:lang w:eastAsia="fr-FR"/>
          <w14:ligatures w14:val="none"/>
        </w:rPr>
        <w:t>une</w:t>
      </w:r>
      <w:proofErr w:type="gramEnd"/>
      <w:r w:rsidRPr="007C790C">
        <w:rPr>
          <w:rFonts w:ascii="Times New Roman" w:eastAsia="Times New Roman" w:hAnsi="Times New Roman" w:cs="Times New Roman"/>
          <w:kern w:val="0"/>
          <w:sz w:val="24"/>
          <w:szCs w:val="24"/>
          <w:lang w:eastAsia="fr-FR"/>
          <w14:ligatures w14:val="none"/>
        </w:rPr>
        <w:t xml:space="preserve"> </w:t>
      </w:r>
      <w:r w:rsidRPr="007C790C">
        <w:rPr>
          <w:rFonts w:ascii="Times New Roman" w:eastAsia="Times New Roman" w:hAnsi="Times New Roman" w:cs="Times New Roman"/>
          <w:b/>
          <w:bCs/>
          <w:kern w:val="0"/>
          <w:sz w:val="24"/>
          <w:szCs w:val="24"/>
          <w:lang w:eastAsia="fr-FR"/>
          <w14:ligatures w14:val="none"/>
        </w:rPr>
        <w:t>aventure humaine inspirée d’une histoire vraie</w:t>
      </w:r>
      <w:r w:rsidRPr="007C790C">
        <w:rPr>
          <w:rFonts w:ascii="Times New Roman" w:eastAsia="Times New Roman" w:hAnsi="Times New Roman" w:cs="Times New Roman"/>
          <w:kern w:val="0"/>
          <w:sz w:val="24"/>
          <w:szCs w:val="24"/>
          <w:lang w:eastAsia="fr-FR"/>
          <w14:ligatures w14:val="none"/>
        </w:rPr>
        <w:t>,</w:t>
      </w:r>
    </w:p>
    <w:p w14:paraId="14E4BC4B" w14:textId="2E1E747A" w:rsidR="007C790C" w:rsidRPr="007C790C" w:rsidRDefault="007C790C" w:rsidP="007C790C">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gramStart"/>
      <w:r w:rsidRPr="007C790C">
        <w:rPr>
          <w:rFonts w:ascii="Times New Roman" w:eastAsia="Times New Roman" w:hAnsi="Times New Roman" w:cs="Times New Roman"/>
          <w:kern w:val="0"/>
          <w:sz w:val="24"/>
          <w:szCs w:val="24"/>
          <w:lang w:eastAsia="fr-FR"/>
          <w14:ligatures w14:val="none"/>
        </w:rPr>
        <w:t>un</w:t>
      </w:r>
      <w:proofErr w:type="gramEnd"/>
      <w:r w:rsidRPr="007C790C">
        <w:rPr>
          <w:rFonts w:ascii="Times New Roman" w:eastAsia="Times New Roman" w:hAnsi="Times New Roman" w:cs="Times New Roman"/>
          <w:kern w:val="0"/>
          <w:sz w:val="24"/>
          <w:szCs w:val="24"/>
          <w:lang w:eastAsia="fr-FR"/>
          <w14:ligatures w14:val="none"/>
        </w:rPr>
        <w:t xml:space="preserve"> support de réflexion en EMC</w:t>
      </w:r>
      <w:r w:rsidR="00364183">
        <w:rPr>
          <w:rFonts w:ascii="Times New Roman" w:eastAsia="Times New Roman" w:hAnsi="Times New Roman" w:cs="Times New Roman"/>
          <w:kern w:val="0"/>
          <w:sz w:val="24"/>
          <w:szCs w:val="24"/>
          <w:lang w:eastAsia="fr-FR"/>
          <w14:ligatures w14:val="none"/>
        </w:rPr>
        <w:t xml:space="preserve"> (E</w:t>
      </w:r>
      <w:r w:rsidR="00364183" w:rsidRPr="00364183">
        <w:rPr>
          <w:rFonts w:ascii="Times New Roman" w:eastAsia="Times New Roman" w:hAnsi="Times New Roman" w:cs="Times New Roman"/>
          <w:kern w:val="0"/>
          <w:sz w:val="24"/>
          <w:szCs w:val="24"/>
          <w:lang w:eastAsia="fr-FR"/>
          <w14:ligatures w14:val="none"/>
        </w:rPr>
        <w:t xml:space="preserve">nseignement </w:t>
      </w:r>
      <w:r w:rsidR="00364183">
        <w:rPr>
          <w:rFonts w:ascii="Times New Roman" w:eastAsia="Times New Roman" w:hAnsi="Times New Roman" w:cs="Times New Roman"/>
          <w:kern w:val="0"/>
          <w:sz w:val="24"/>
          <w:szCs w:val="24"/>
          <w:lang w:eastAsia="fr-FR"/>
          <w14:ligatures w14:val="none"/>
        </w:rPr>
        <w:t>m</w:t>
      </w:r>
      <w:r w:rsidR="00364183" w:rsidRPr="00364183">
        <w:rPr>
          <w:rFonts w:ascii="Times New Roman" w:eastAsia="Times New Roman" w:hAnsi="Times New Roman" w:cs="Times New Roman"/>
          <w:kern w:val="0"/>
          <w:sz w:val="24"/>
          <w:szCs w:val="24"/>
          <w:lang w:eastAsia="fr-FR"/>
          <w14:ligatures w14:val="none"/>
        </w:rPr>
        <w:t>oral et civique</w:t>
      </w:r>
      <w:r w:rsidR="00364183">
        <w:rPr>
          <w:rFonts w:ascii="Times New Roman" w:eastAsia="Times New Roman" w:hAnsi="Times New Roman" w:cs="Times New Roman"/>
          <w:kern w:val="0"/>
          <w:sz w:val="24"/>
          <w:szCs w:val="24"/>
          <w:lang w:eastAsia="fr-FR"/>
          <w14:ligatures w14:val="none"/>
        </w:rPr>
        <w:t>)</w:t>
      </w:r>
    </w:p>
    <w:p w14:paraId="261836BB" w14:textId="77777777" w:rsidR="007C790C" w:rsidRPr="007C790C" w:rsidRDefault="007C790C" w:rsidP="007C790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C790C">
        <w:rPr>
          <w:rFonts w:ascii="Times New Roman" w:eastAsia="Times New Roman" w:hAnsi="Times New Roman" w:cs="Times New Roman"/>
          <w:kern w:val="0"/>
          <w:sz w:val="24"/>
          <w:szCs w:val="24"/>
          <w:lang w:eastAsia="fr-FR"/>
          <w14:ligatures w14:val="none"/>
        </w:rPr>
        <w:t xml:space="preserve">Dans ce cadre, il respecte le principe de </w:t>
      </w:r>
      <w:r w:rsidRPr="007C790C">
        <w:rPr>
          <w:rFonts w:ascii="Times New Roman" w:eastAsia="Times New Roman" w:hAnsi="Times New Roman" w:cs="Times New Roman"/>
          <w:b/>
          <w:bCs/>
          <w:kern w:val="0"/>
          <w:sz w:val="24"/>
          <w:szCs w:val="24"/>
          <w:lang w:eastAsia="fr-FR"/>
          <w14:ligatures w14:val="none"/>
        </w:rPr>
        <w:t>neutralité religieuse</w:t>
      </w:r>
      <w:r w:rsidRPr="007C790C">
        <w:rPr>
          <w:rFonts w:ascii="Times New Roman" w:eastAsia="Times New Roman" w:hAnsi="Times New Roman" w:cs="Times New Roman"/>
          <w:kern w:val="0"/>
          <w:sz w:val="24"/>
          <w:szCs w:val="24"/>
          <w:lang w:eastAsia="fr-FR"/>
          <w14:ligatures w14:val="none"/>
        </w:rPr>
        <w:t xml:space="preserve"> attendu à l’école.</w:t>
      </w:r>
    </w:p>
    <w:p w14:paraId="09F8613B" w14:textId="77777777" w:rsidR="007C790C" w:rsidRPr="007C790C" w:rsidRDefault="007C790C" w:rsidP="007C790C">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7C790C">
        <w:rPr>
          <w:rFonts w:ascii="Times New Roman" w:eastAsia="Times New Roman" w:hAnsi="Times New Roman" w:cs="Times New Roman"/>
          <w:b/>
          <w:bCs/>
          <w:kern w:val="0"/>
          <w:sz w:val="27"/>
          <w:szCs w:val="27"/>
          <w:lang w:eastAsia="fr-FR"/>
          <w14:ligatures w14:val="none"/>
        </w:rPr>
        <w:t>4. Réception par des élèves de confessions diverses</w:t>
      </w:r>
    </w:p>
    <w:p w14:paraId="18B6B7E1" w14:textId="7E92B10B" w:rsidR="007C790C" w:rsidRPr="007C790C" w:rsidRDefault="00364183" w:rsidP="007C790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Pr>
          <w:rFonts w:ascii="Times New Roman" w:eastAsia="Times New Roman" w:hAnsi="Times New Roman" w:cs="Times New Roman"/>
          <w:kern w:val="0"/>
          <w:sz w:val="24"/>
          <w:szCs w:val="24"/>
          <w:lang w:eastAsia="fr-FR"/>
          <w14:ligatures w14:val="none"/>
        </w:rPr>
        <w:t>L</w:t>
      </w:r>
      <w:r w:rsidR="007C790C" w:rsidRPr="007C790C">
        <w:rPr>
          <w:rFonts w:ascii="Times New Roman" w:eastAsia="Times New Roman" w:hAnsi="Times New Roman" w:cs="Times New Roman"/>
          <w:kern w:val="0"/>
          <w:sz w:val="24"/>
          <w:szCs w:val="24"/>
          <w:lang w:eastAsia="fr-FR"/>
          <w14:ligatures w14:val="none"/>
        </w:rPr>
        <w:t xml:space="preserve">es élèves </w:t>
      </w:r>
      <w:r>
        <w:rPr>
          <w:rFonts w:ascii="Times New Roman" w:eastAsia="Times New Roman" w:hAnsi="Times New Roman" w:cs="Times New Roman"/>
          <w:kern w:val="0"/>
          <w:sz w:val="24"/>
          <w:szCs w:val="24"/>
          <w:lang w:eastAsia="fr-FR"/>
          <w14:ligatures w14:val="none"/>
        </w:rPr>
        <w:t>de toutes confessions</w:t>
      </w:r>
      <w:r w:rsidR="007C790C" w:rsidRPr="007C790C">
        <w:rPr>
          <w:rFonts w:ascii="Times New Roman" w:eastAsia="Times New Roman" w:hAnsi="Times New Roman" w:cs="Times New Roman"/>
          <w:kern w:val="0"/>
          <w:sz w:val="24"/>
          <w:szCs w:val="24"/>
          <w:lang w:eastAsia="fr-FR"/>
          <w14:ligatures w14:val="none"/>
        </w:rPr>
        <w:t xml:space="preserve"> peuvent tout à fait s’approprier le film :</w:t>
      </w:r>
    </w:p>
    <w:p w14:paraId="34B8E2FE" w14:textId="77777777" w:rsidR="007C790C" w:rsidRPr="007C790C" w:rsidRDefault="007C790C" w:rsidP="007C790C">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gramStart"/>
      <w:r w:rsidRPr="007C790C">
        <w:rPr>
          <w:rFonts w:ascii="Times New Roman" w:eastAsia="Times New Roman" w:hAnsi="Times New Roman" w:cs="Times New Roman"/>
          <w:kern w:val="0"/>
          <w:sz w:val="24"/>
          <w:szCs w:val="24"/>
          <w:lang w:eastAsia="fr-FR"/>
          <w14:ligatures w14:val="none"/>
        </w:rPr>
        <w:t>par</w:t>
      </w:r>
      <w:proofErr w:type="gramEnd"/>
      <w:r w:rsidRPr="007C790C">
        <w:rPr>
          <w:rFonts w:ascii="Times New Roman" w:eastAsia="Times New Roman" w:hAnsi="Times New Roman" w:cs="Times New Roman"/>
          <w:kern w:val="0"/>
          <w:sz w:val="24"/>
          <w:szCs w:val="24"/>
          <w:lang w:eastAsia="fr-FR"/>
          <w14:ligatures w14:val="none"/>
        </w:rPr>
        <w:t xml:space="preserve"> identification aux personnages,</w:t>
      </w:r>
    </w:p>
    <w:p w14:paraId="33E90337" w14:textId="77777777" w:rsidR="007C790C" w:rsidRPr="007C790C" w:rsidRDefault="007C790C" w:rsidP="007C790C">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gramStart"/>
      <w:r w:rsidRPr="007C790C">
        <w:rPr>
          <w:rFonts w:ascii="Times New Roman" w:eastAsia="Times New Roman" w:hAnsi="Times New Roman" w:cs="Times New Roman"/>
          <w:kern w:val="0"/>
          <w:sz w:val="24"/>
          <w:szCs w:val="24"/>
          <w:lang w:eastAsia="fr-FR"/>
          <w14:ligatures w14:val="none"/>
        </w:rPr>
        <w:t>par</w:t>
      </w:r>
      <w:proofErr w:type="gramEnd"/>
      <w:r w:rsidRPr="007C790C">
        <w:rPr>
          <w:rFonts w:ascii="Times New Roman" w:eastAsia="Times New Roman" w:hAnsi="Times New Roman" w:cs="Times New Roman"/>
          <w:kern w:val="0"/>
          <w:sz w:val="24"/>
          <w:szCs w:val="24"/>
          <w:lang w:eastAsia="fr-FR"/>
          <w14:ligatures w14:val="none"/>
        </w:rPr>
        <w:t xml:space="preserve"> compréhension du chemin comme métaphore de vie,</w:t>
      </w:r>
    </w:p>
    <w:p w14:paraId="0D2D1FC3" w14:textId="77777777" w:rsidR="007C790C" w:rsidRPr="007C790C" w:rsidRDefault="007C790C" w:rsidP="007C790C">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roofErr w:type="gramStart"/>
      <w:r w:rsidRPr="007C790C">
        <w:rPr>
          <w:rFonts w:ascii="Times New Roman" w:eastAsia="Times New Roman" w:hAnsi="Times New Roman" w:cs="Times New Roman"/>
          <w:kern w:val="0"/>
          <w:sz w:val="24"/>
          <w:szCs w:val="24"/>
          <w:lang w:eastAsia="fr-FR"/>
          <w14:ligatures w14:val="none"/>
        </w:rPr>
        <w:t>sans</w:t>
      </w:r>
      <w:proofErr w:type="gramEnd"/>
      <w:r w:rsidRPr="007C790C">
        <w:rPr>
          <w:rFonts w:ascii="Times New Roman" w:eastAsia="Times New Roman" w:hAnsi="Times New Roman" w:cs="Times New Roman"/>
          <w:kern w:val="0"/>
          <w:sz w:val="24"/>
          <w:szCs w:val="24"/>
          <w:lang w:eastAsia="fr-FR"/>
          <w14:ligatures w14:val="none"/>
        </w:rPr>
        <w:t xml:space="preserve"> adhésion ni référence à une croyance spécifique.</w:t>
      </w:r>
    </w:p>
    <w:p w14:paraId="172839F5" w14:textId="77777777" w:rsidR="007C790C" w:rsidRPr="007C790C" w:rsidRDefault="007C790C" w:rsidP="007C790C">
      <w:pPr>
        <w:spacing w:before="100" w:beforeAutospacing="1" w:after="100" w:afterAutospacing="1" w:line="240" w:lineRule="auto"/>
        <w:outlineLvl w:val="2"/>
        <w:rPr>
          <w:rFonts w:ascii="Times New Roman" w:eastAsia="Times New Roman" w:hAnsi="Times New Roman" w:cs="Times New Roman"/>
          <w:b/>
          <w:bCs/>
          <w:kern w:val="0"/>
          <w:sz w:val="27"/>
          <w:szCs w:val="27"/>
          <w:lang w:eastAsia="fr-FR"/>
          <w14:ligatures w14:val="none"/>
        </w:rPr>
      </w:pPr>
      <w:r w:rsidRPr="007C790C">
        <w:rPr>
          <w:rFonts w:ascii="Times New Roman" w:eastAsia="Times New Roman" w:hAnsi="Times New Roman" w:cs="Times New Roman"/>
          <w:b/>
          <w:bCs/>
          <w:kern w:val="0"/>
          <w:sz w:val="27"/>
          <w:szCs w:val="27"/>
          <w:lang w:eastAsia="fr-FR"/>
          <w14:ligatures w14:val="none"/>
        </w:rPr>
        <w:t>Conclusion</w:t>
      </w:r>
    </w:p>
    <w:p w14:paraId="1CF7727C" w14:textId="1544947E" w:rsidR="00156706" w:rsidRPr="007C790C" w:rsidRDefault="00156706" w:rsidP="00156706">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7C790C">
        <w:rPr>
          <w:rFonts w:ascii="Segoe UI Emoji" w:eastAsia="Times New Roman" w:hAnsi="Segoe UI Emoji" w:cs="Segoe UI Emoji"/>
          <w:kern w:val="0"/>
          <w:sz w:val="24"/>
          <w:szCs w:val="24"/>
          <w:lang w:eastAsia="fr-FR"/>
          <w14:ligatures w14:val="none"/>
        </w:rPr>
        <w:t>👉</w:t>
      </w:r>
      <w:r w:rsidRPr="007C790C">
        <w:rPr>
          <w:rFonts w:ascii="Times New Roman" w:eastAsia="Times New Roman" w:hAnsi="Times New Roman" w:cs="Times New Roman"/>
          <w:i/>
          <w:iCs/>
          <w:kern w:val="0"/>
          <w:sz w:val="24"/>
          <w:szCs w:val="24"/>
          <w:lang w:eastAsia="fr-FR"/>
          <w14:ligatures w14:val="none"/>
        </w:rPr>
        <w:t xml:space="preserve"> </w:t>
      </w:r>
      <w:r w:rsidR="007C790C" w:rsidRPr="007C790C">
        <w:rPr>
          <w:rFonts w:ascii="Times New Roman" w:eastAsia="Times New Roman" w:hAnsi="Times New Roman" w:cs="Times New Roman"/>
          <w:i/>
          <w:iCs/>
          <w:kern w:val="0"/>
          <w:sz w:val="24"/>
          <w:szCs w:val="24"/>
          <w:lang w:eastAsia="fr-FR"/>
          <w14:ligatures w14:val="none"/>
        </w:rPr>
        <w:t>Compostelle</w:t>
      </w:r>
      <w:r w:rsidR="007C790C" w:rsidRPr="007C790C">
        <w:rPr>
          <w:rFonts w:ascii="Times New Roman" w:eastAsia="Times New Roman" w:hAnsi="Times New Roman" w:cs="Times New Roman"/>
          <w:kern w:val="0"/>
          <w:sz w:val="24"/>
          <w:szCs w:val="24"/>
          <w:lang w:eastAsia="fr-FR"/>
          <w14:ligatures w14:val="none"/>
        </w:rPr>
        <w:t xml:space="preserve"> est </w:t>
      </w:r>
      <w:r w:rsidR="007C790C" w:rsidRPr="00156706">
        <w:rPr>
          <w:rFonts w:ascii="Times New Roman" w:eastAsia="Times New Roman" w:hAnsi="Times New Roman" w:cs="Times New Roman"/>
          <w:kern w:val="0"/>
          <w:sz w:val="24"/>
          <w:szCs w:val="24"/>
          <w:lang w:eastAsia="fr-FR"/>
          <w14:ligatures w14:val="none"/>
        </w:rPr>
        <w:t>accessible à tous les élèves, quelle que soit leur confession ou absence de confession</w:t>
      </w:r>
      <w:r w:rsidRPr="00156706">
        <w:rPr>
          <w:rFonts w:ascii="Times New Roman" w:eastAsia="Times New Roman" w:hAnsi="Times New Roman" w:cs="Times New Roman"/>
          <w:kern w:val="0"/>
          <w:sz w:val="24"/>
          <w:szCs w:val="24"/>
          <w:lang w:eastAsia="fr-FR"/>
          <w14:ligatures w14:val="none"/>
        </w:rPr>
        <w:t>. Il s’agit d’une</w:t>
      </w:r>
      <w:r w:rsidR="007C790C" w:rsidRPr="007C790C">
        <w:rPr>
          <w:rFonts w:ascii="Times New Roman" w:eastAsia="Times New Roman" w:hAnsi="Times New Roman" w:cs="Times New Roman"/>
          <w:kern w:val="0"/>
          <w:sz w:val="24"/>
          <w:szCs w:val="24"/>
          <w:lang w:eastAsia="fr-FR"/>
          <w14:ligatures w14:val="none"/>
        </w:rPr>
        <w:t xml:space="preserve"> œuvre humaniste et éducative, et non religieuse.</w:t>
      </w:r>
      <w:r w:rsidRPr="00156706">
        <w:rPr>
          <w:rFonts w:ascii="Times New Roman" w:eastAsia="Times New Roman" w:hAnsi="Times New Roman" w:cs="Times New Roman"/>
          <w:kern w:val="0"/>
          <w:sz w:val="24"/>
          <w:szCs w:val="24"/>
          <w:lang w:eastAsia="fr-FR"/>
          <w14:ligatures w14:val="none"/>
        </w:rPr>
        <w:t xml:space="preserve"> </w:t>
      </w:r>
      <w:r w:rsidRPr="007C790C">
        <w:rPr>
          <w:rFonts w:ascii="Times New Roman" w:eastAsia="Times New Roman" w:hAnsi="Times New Roman" w:cs="Times New Roman"/>
          <w:kern w:val="0"/>
          <w:sz w:val="24"/>
          <w:szCs w:val="24"/>
          <w:lang w:eastAsia="fr-FR"/>
          <w14:ligatures w14:val="none"/>
        </w:rPr>
        <w:t xml:space="preserve">Il constitue donc un support </w:t>
      </w:r>
      <w:r w:rsidRPr="00156706">
        <w:rPr>
          <w:rFonts w:ascii="Times New Roman" w:eastAsia="Times New Roman" w:hAnsi="Times New Roman" w:cs="Times New Roman"/>
          <w:kern w:val="0"/>
          <w:sz w:val="24"/>
          <w:szCs w:val="24"/>
          <w:lang w:eastAsia="fr-FR"/>
          <w14:ligatures w14:val="none"/>
        </w:rPr>
        <w:t>inclusif</w:t>
      </w:r>
      <w:r w:rsidRPr="007C790C">
        <w:rPr>
          <w:rFonts w:ascii="Times New Roman" w:eastAsia="Times New Roman" w:hAnsi="Times New Roman" w:cs="Times New Roman"/>
          <w:kern w:val="0"/>
          <w:sz w:val="24"/>
          <w:szCs w:val="24"/>
          <w:lang w:eastAsia="fr-FR"/>
          <w14:ligatures w14:val="none"/>
        </w:rPr>
        <w:t>, conforme aux exigences de la laïcité et adapté à un public scolaire</w:t>
      </w:r>
      <w:r>
        <w:rPr>
          <w:rFonts w:ascii="Times New Roman" w:eastAsia="Times New Roman" w:hAnsi="Times New Roman" w:cs="Times New Roman"/>
          <w:kern w:val="0"/>
          <w:sz w:val="24"/>
          <w:szCs w:val="24"/>
          <w:lang w:eastAsia="fr-FR"/>
          <w14:ligatures w14:val="none"/>
        </w:rPr>
        <w:t>.</w:t>
      </w:r>
    </w:p>
    <w:p w14:paraId="7D4435BB" w14:textId="5BEFB020" w:rsidR="007C790C" w:rsidRPr="007C790C" w:rsidRDefault="007C790C" w:rsidP="007C790C">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
    <w:p w14:paraId="45E657BB" w14:textId="77777777" w:rsidR="00156706" w:rsidRPr="007C790C" w:rsidRDefault="00156706">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p>
    <w:sectPr w:rsidR="00156706" w:rsidRPr="007C790C" w:rsidSect="0004159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CB994" w14:textId="77777777" w:rsidR="006645BD" w:rsidRDefault="006645BD" w:rsidP="00041592">
      <w:pPr>
        <w:spacing w:after="0" w:line="240" w:lineRule="auto"/>
      </w:pPr>
      <w:r>
        <w:separator/>
      </w:r>
    </w:p>
  </w:endnote>
  <w:endnote w:type="continuationSeparator" w:id="0">
    <w:p w14:paraId="360925B1" w14:textId="77777777" w:rsidR="006645BD" w:rsidRDefault="006645BD" w:rsidP="00041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8A919" w14:textId="77777777" w:rsidR="006645BD" w:rsidRDefault="006645BD" w:rsidP="00041592">
      <w:pPr>
        <w:spacing w:after="0" w:line="240" w:lineRule="auto"/>
      </w:pPr>
      <w:r>
        <w:separator/>
      </w:r>
    </w:p>
  </w:footnote>
  <w:footnote w:type="continuationSeparator" w:id="0">
    <w:p w14:paraId="2AD924B6" w14:textId="77777777" w:rsidR="006645BD" w:rsidRDefault="006645BD" w:rsidP="000415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D0CD7"/>
    <w:multiLevelType w:val="multilevel"/>
    <w:tmpl w:val="91B2E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527258"/>
    <w:multiLevelType w:val="multilevel"/>
    <w:tmpl w:val="D84C7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7477A7"/>
    <w:multiLevelType w:val="multilevel"/>
    <w:tmpl w:val="3E302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3287525">
    <w:abstractNumId w:val="2"/>
  </w:num>
  <w:num w:numId="2" w16cid:durableId="1177110625">
    <w:abstractNumId w:val="1"/>
  </w:num>
  <w:num w:numId="3" w16cid:durableId="447357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90C"/>
    <w:rsid w:val="00041592"/>
    <w:rsid w:val="000C65E6"/>
    <w:rsid w:val="00143DF6"/>
    <w:rsid w:val="00156706"/>
    <w:rsid w:val="001E642A"/>
    <w:rsid w:val="00364183"/>
    <w:rsid w:val="006645BD"/>
    <w:rsid w:val="00754FD2"/>
    <w:rsid w:val="007C790C"/>
    <w:rsid w:val="0091269C"/>
    <w:rsid w:val="00E4601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EE3C6"/>
  <w15:chartTrackingRefBased/>
  <w15:docId w15:val="{5600A171-45BC-4E55-881F-EF6768414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C79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C79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C790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C790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C790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C790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C790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C790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C790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C790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C790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C790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C790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C790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C790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C790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C790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C790C"/>
    <w:rPr>
      <w:rFonts w:eastAsiaTheme="majorEastAsia" w:cstheme="majorBidi"/>
      <w:color w:val="272727" w:themeColor="text1" w:themeTint="D8"/>
    </w:rPr>
  </w:style>
  <w:style w:type="paragraph" w:styleId="Titre">
    <w:name w:val="Title"/>
    <w:basedOn w:val="Normal"/>
    <w:next w:val="Normal"/>
    <w:link w:val="TitreCar"/>
    <w:uiPriority w:val="10"/>
    <w:qFormat/>
    <w:rsid w:val="007C79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C790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C790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C790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C790C"/>
    <w:pPr>
      <w:spacing w:before="160"/>
      <w:jc w:val="center"/>
    </w:pPr>
    <w:rPr>
      <w:i/>
      <w:iCs/>
      <w:color w:val="404040" w:themeColor="text1" w:themeTint="BF"/>
    </w:rPr>
  </w:style>
  <w:style w:type="character" w:customStyle="1" w:styleId="CitationCar">
    <w:name w:val="Citation Car"/>
    <w:basedOn w:val="Policepardfaut"/>
    <w:link w:val="Citation"/>
    <w:uiPriority w:val="29"/>
    <w:rsid w:val="007C790C"/>
    <w:rPr>
      <w:i/>
      <w:iCs/>
      <w:color w:val="404040" w:themeColor="text1" w:themeTint="BF"/>
    </w:rPr>
  </w:style>
  <w:style w:type="paragraph" w:styleId="Paragraphedeliste">
    <w:name w:val="List Paragraph"/>
    <w:basedOn w:val="Normal"/>
    <w:uiPriority w:val="34"/>
    <w:qFormat/>
    <w:rsid w:val="007C790C"/>
    <w:pPr>
      <w:ind w:left="720"/>
      <w:contextualSpacing/>
    </w:pPr>
  </w:style>
  <w:style w:type="character" w:styleId="Accentuationintense">
    <w:name w:val="Intense Emphasis"/>
    <w:basedOn w:val="Policepardfaut"/>
    <w:uiPriority w:val="21"/>
    <w:qFormat/>
    <w:rsid w:val="007C790C"/>
    <w:rPr>
      <w:i/>
      <w:iCs/>
      <w:color w:val="0F4761" w:themeColor="accent1" w:themeShade="BF"/>
    </w:rPr>
  </w:style>
  <w:style w:type="paragraph" w:styleId="Citationintense">
    <w:name w:val="Intense Quote"/>
    <w:basedOn w:val="Normal"/>
    <w:next w:val="Normal"/>
    <w:link w:val="CitationintenseCar"/>
    <w:uiPriority w:val="30"/>
    <w:qFormat/>
    <w:rsid w:val="007C79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C790C"/>
    <w:rPr>
      <w:i/>
      <w:iCs/>
      <w:color w:val="0F4761" w:themeColor="accent1" w:themeShade="BF"/>
    </w:rPr>
  </w:style>
  <w:style w:type="character" w:styleId="Rfrenceintense">
    <w:name w:val="Intense Reference"/>
    <w:basedOn w:val="Policepardfaut"/>
    <w:uiPriority w:val="32"/>
    <w:qFormat/>
    <w:rsid w:val="007C790C"/>
    <w:rPr>
      <w:b/>
      <w:bCs/>
      <w:smallCaps/>
      <w:color w:val="0F4761" w:themeColor="accent1" w:themeShade="BF"/>
      <w:spacing w:val="5"/>
    </w:rPr>
  </w:style>
  <w:style w:type="paragraph" w:styleId="En-tte">
    <w:name w:val="header"/>
    <w:basedOn w:val="Normal"/>
    <w:link w:val="En-tteCar"/>
    <w:uiPriority w:val="99"/>
    <w:unhideWhenUsed/>
    <w:rsid w:val="00041592"/>
    <w:pPr>
      <w:tabs>
        <w:tab w:val="center" w:pos="4536"/>
        <w:tab w:val="right" w:pos="9072"/>
      </w:tabs>
      <w:spacing w:after="0" w:line="240" w:lineRule="auto"/>
    </w:pPr>
  </w:style>
  <w:style w:type="character" w:customStyle="1" w:styleId="En-tteCar">
    <w:name w:val="En-tête Car"/>
    <w:basedOn w:val="Policepardfaut"/>
    <w:link w:val="En-tte"/>
    <w:uiPriority w:val="99"/>
    <w:rsid w:val="00041592"/>
  </w:style>
  <w:style w:type="paragraph" w:styleId="Pieddepage">
    <w:name w:val="footer"/>
    <w:basedOn w:val="Normal"/>
    <w:link w:val="PieddepageCar"/>
    <w:uiPriority w:val="99"/>
    <w:unhideWhenUsed/>
    <w:rsid w:val="0004159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415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593</Words>
  <Characters>3429</Characters>
  <Application>Microsoft Office Word</Application>
  <DocSecurity>0</DocSecurity>
  <Lines>64</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Béa J</dc:creator>
  <cp:keywords/>
  <dc:description/>
  <cp:lastModifiedBy>Béa J</cp:lastModifiedBy>
  <cp:revision>4</cp:revision>
  <cp:lastPrinted>2026-02-09T12:45:00Z</cp:lastPrinted>
  <dcterms:created xsi:type="dcterms:W3CDTF">2026-02-09T10:21:00Z</dcterms:created>
  <dcterms:modified xsi:type="dcterms:W3CDTF">2026-02-09T13:00:00Z</dcterms:modified>
</cp:coreProperties>
</file>